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06CD2" w14:textId="77777777" w:rsidR="001904A4" w:rsidRPr="0050065C" w:rsidRDefault="00F2031C" w:rsidP="00880D75">
      <w:pPr>
        <w:pStyle w:val="berschrift1"/>
        <w:tabs>
          <w:tab w:val="left" w:pos="7810"/>
          <w:tab w:val="left" w:pos="8250"/>
        </w:tabs>
        <w:ind w:right="1260"/>
      </w:pPr>
      <w:r w:rsidRPr="0050065C">
        <w:t>Pressemitteilung</w:t>
      </w:r>
    </w:p>
    <w:p w14:paraId="075B7A6D" w14:textId="77777777" w:rsidR="0050065C" w:rsidRPr="0067722A" w:rsidRDefault="00BB12BB" w:rsidP="00A95663">
      <w:r w:rsidRPr="0050065C">
        <w:rPr>
          <w:noProof/>
          <w:lang w:eastAsia="de-DE"/>
        </w:rPr>
        <mc:AlternateContent>
          <mc:Choice Requires="wps">
            <w:drawing>
              <wp:anchor distT="45720" distB="45720" distL="114300" distR="114300" simplePos="0" relativeHeight="251659264" behindDoc="0" locked="0" layoutInCell="1" allowOverlap="1" wp14:anchorId="3F86FC5C" wp14:editId="388C1C3B">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6C6FF06B" w14:textId="77777777" w:rsidR="0050065C" w:rsidRDefault="0050065C">
                            <w:pPr>
                              <w:rPr>
                                <w:b/>
                                <w:sz w:val="18"/>
                                <w:szCs w:val="18"/>
                              </w:rPr>
                            </w:pPr>
                            <w:r>
                              <w:rPr>
                                <w:b/>
                                <w:sz w:val="18"/>
                                <w:szCs w:val="18"/>
                              </w:rPr>
                              <w:t>Kontakt</w:t>
                            </w:r>
                          </w:p>
                          <w:p w14:paraId="1D673541"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86FC5C"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6C6FF06B" w14:textId="77777777" w:rsidR="0050065C" w:rsidRDefault="0050065C">
                      <w:pPr>
                        <w:rPr>
                          <w:b/>
                          <w:sz w:val="18"/>
                          <w:szCs w:val="18"/>
                        </w:rPr>
                      </w:pPr>
                      <w:r>
                        <w:rPr>
                          <w:b/>
                          <w:sz w:val="18"/>
                          <w:szCs w:val="18"/>
                        </w:rPr>
                        <w:t>Kontakt</w:t>
                      </w:r>
                    </w:p>
                    <w:p w14:paraId="1D673541" w14:textId="77777777" w:rsidR="0050065C" w:rsidRPr="000A3196" w:rsidRDefault="0050065C">
                      <w:pPr>
                        <w:rPr>
                          <w:sz w:val="18"/>
                          <w:szCs w:val="18"/>
                        </w:rPr>
                      </w:pPr>
                      <w:r>
                        <w:rPr>
                          <w:sz w:val="18"/>
                          <w:szCs w:val="18"/>
                        </w:rPr>
                        <w:t>Dr. Neill Busse</w:t>
                      </w:r>
                      <w:r>
                        <w:rPr>
                          <w:sz w:val="18"/>
                          <w:szCs w:val="18"/>
                        </w:rPr>
                        <w:br/>
                        <w:t>Pressesprecher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Pr>
                          <w:sz w:val="18"/>
                          <w:szCs w:val="18"/>
                        </w:rPr>
                        <w:t>Deutschland</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5B745BAC" w14:textId="77777777" w:rsidR="006657D6" w:rsidRPr="0050065C" w:rsidRDefault="000C5E4A" w:rsidP="00D54AA8">
      <w:pPr>
        <w:pStyle w:val="berschrift2"/>
        <w:tabs>
          <w:tab w:val="left" w:pos="7480"/>
        </w:tabs>
        <w:spacing w:line="360" w:lineRule="auto"/>
      </w:pPr>
      <w:r>
        <w:t>Aktionstag Darmgesundheit</w:t>
      </w:r>
      <w:r w:rsidR="005C5E85">
        <w:t xml:space="preserve"> bei Schunk</w:t>
      </w:r>
    </w:p>
    <w:p w14:paraId="19EDB88B" w14:textId="77777777" w:rsidR="00205C59" w:rsidRPr="000A3196" w:rsidRDefault="005C5E85" w:rsidP="00D54AA8">
      <w:r>
        <w:rPr>
          <w:b/>
        </w:rPr>
        <w:t>Mitarbeiter informieren sich in Europas größtem Darmmodell</w:t>
      </w:r>
      <w:r w:rsidR="00227612">
        <w:rPr>
          <w:b/>
        </w:rPr>
        <w:br/>
      </w:r>
    </w:p>
    <w:p w14:paraId="4FCD64EB" w14:textId="1D16B384" w:rsidR="00597155" w:rsidRPr="00200F72" w:rsidRDefault="006657D6" w:rsidP="00D54AA8">
      <w:pPr>
        <w:tabs>
          <w:tab w:val="left" w:pos="7480"/>
        </w:tabs>
        <w:spacing w:line="360" w:lineRule="auto"/>
        <w:rPr>
          <w:b/>
        </w:rPr>
      </w:pPr>
      <w:r w:rsidRPr="0050065C">
        <w:rPr>
          <w:b/>
        </w:rPr>
        <w:t>Heuchelheim</w:t>
      </w:r>
      <w:r w:rsidR="00C618DE">
        <w:rPr>
          <w:b/>
        </w:rPr>
        <w:t>/Wettenberg</w:t>
      </w:r>
      <w:r w:rsidRPr="0050065C">
        <w:rPr>
          <w:b/>
        </w:rPr>
        <w:t xml:space="preserve">, </w:t>
      </w:r>
      <w:r w:rsidR="008C5AC7">
        <w:rPr>
          <w:b/>
        </w:rPr>
        <w:t>8. Oktober 2015</w:t>
      </w:r>
      <w:r w:rsidR="0050065C">
        <w:rPr>
          <w:b/>
        </w:rPr>
        <w:t xml:space="preserve"> –</w:t>
      </w:r>
      <w:r w:rsidR="0076215A">
        <w:rPr>
          <w:b/>
        </w:rPr>
        <w:t xml:space="preserve"> </w:t>
      </w:r>
      <w:r w:rsidR="00200F72">
        <w:rPr>
          <w:b/>
        </w:rPr>
        <w:t>So ein Anblick bietet sich einem selten: Christine Bauer und ihr Team stehen mitten in einem 20 Meter langen Darmmodell. Dort info</w:t>
      </w:r>
      <w:bookmarkStart w:id="0" w:name="_GoBack"/>
      <w:bookmarkEnd w:id="0"/>
      <w:r w:rsidR="00200F72">
        <w:rPr>
          <w:b/>
        </w:rPr>
        <w:t xml:space="preserve">rmieren sich die </w:t>
      </w:r>
      <w:r w:rsidR="00A46EA9">
        <w:rPr>
          <w:b/>
        </w:rPr>
        <w:t>Zentralbereichsleiterin Einkauf</w:t>
      </w:r>
      <w:r w:rsidR="00BD6CD0">
        <w:rPr>
          <w:b/>
        </w:rPr>
        <w:t xml:space="preserve"> und </w:t>
      </w:r>
      <w:r w:rsidR="00C618DE">
        <w:rPr>
          <w:b/>
        </w:rPr>
        <w:t xml:space="preserve">ihre Mitarbeiter nicht nur über den Aufbau und </w:t>
      </w:r>
      <w:r w:rsidR="00DD05AD">
        <w:rPr>
          <w:b/>
        </w:rPr>
        <w:t>die</w:t>
      </w:r>
      <w:r w:rsidR="00C618DE">
        <w:rPr>
          <w:b/>
        </w:rPr>
        <w:t xml:space="preserve"> Funktion dieses wichtigen Organs, sondern auch über seine möglichen Krankheiten. </w:t>
      </w:r>
      <w:r w:rsidR="0076215A">
        <w:rPr>
          <w:b/>
        </w:rPr>
        <w:t xml:space="preserve">Das Darmmodell </w:t>
      </w:r>
      <w:r w:rsidR="009570D1">
        <w:rPr>
          <w:b/>
        </w:rPr>
        <w:t xml:space="preserve">der Felix Burda Stiftung </w:t>
      </w:r>
      <w:r w:rsidR="0076215A">
        <w:rPr>
          <w:b/>
        </w:rPr>
        <w:t>ist das Kernstück des</w:t>
      </w:r>
      <w:r w:rsidR="00C618DE">
        <w:rPr>
          <w:b/>
        </w:rPr>
        <w:t xml:space="preserve"> Aktionstages Darmgesundheit der Schunk Group.</w:t>
      </w:r>
    </w:p>
    <w:p w14:paraId="15A55C99" w14:textId="6775CB48" w:rsidR="007B1FE9" w:rsidRDefault="0040387D" w:rsidP="00A52FEB">
      <w:pPr>
        <w:tabs>
          <w:tab w:val="left" w:pos="7480"/>
        </w:tabs>
        <w:spacing w:line="360" w:lineRule="auto"/>
      </w:pPr>
      <w:r>
        <w:t xml:space="preserve">Im Wortsinne Schritt für Schritt lässt sich in dem begehbaren Schlauch verstehen, wie es zu einer Erkrankung des Darmes kommt und wie daraus Krebs entstehen kann. </w:t>
      </w:r>
      <w:r w:rsidR="007B1FE9">
        <w:t>„</w:t>
      </w:r>
      <w:r w:rsidR="009570D1">
        <w:t xml:space="preserve">Vorsorge gegen </w:t>
      </w:r>
      <w:r w:rsidR="001B1A62">
        <w:t>Darmkrebs ist ein wichtiges Thema, über das viele nicht gerne sprechen</w:t>
      </w:r>
      <w:r w:rsidR="007D531E">
        <w:t>“</w:t>
      </w:r>
      <w:r w:rsidR="00C618DE">
        <w:t>, sagt Nadja Gabriel</w:t>
      </w:r>
      <w:r w:rsidR="007D531E">
        <w:t xml:space="preserve"> vom Familien- und Gesundheitsservice von Schunk. „F</w:t>
      </w:r>
      <w:r w:rsidR="001B1A62">
        <w:t xml:space="preserve">ür </w:t>
      </w:r>
      <w:r>
        <w:t>manche</w:t>
      </w:r>
      <w:r w:rsidR="001B1A62">
        <w:t xml:space="preserve"> ist das noch ein richtiges Tabu. Wir wollen daher einen Anlass geben, sich damit auseinanderzusetzen.</w:t>
      </w:r>
      <w:r w:rsidR="007D531E">
        <w:t xml:space="preserve">“ </w:t>
      </w:r>
      <w:r w:rsidR="007B1FE9">
        <w:t xml:space="preserve">Daher hat die Schunk Group </w:t>
      </w:r>
      <w:r w:rsidR="00C618DE">
        <w:t>an den Standorten Heuchelheim und Wettenberg Europas größtes Darmmodell aufgebaut</w:t>
      </w:r>
      <w:r w:rsidR="0048702C">
        <w:t>.</w:t>
      </w:r>
    </w:p>
    <w:p w14:paraId="03DE092A" w14:textId="6ED54FC8" w:rsidR="00A52FEB" w:rsidRDefault="00A52FEB" w:rsidP="00A52FEB">
      <w:pPr>
        <w:tabs>
          <w:tab w:val="left" w:pos="7480"/>
        </w:tabs>
        <w:spacing w:line="360" w:lineRule="auto"/>
      </w:pPr>
      <w:r>
        <w:t xml:space="preserve">„Darmkrebs ist die einzige Krebserkrankung, die sich durch Vorsorge bei den meisten Menschen zu </w:t>
      </w:r>
      <w:r w:rsidR="009570D1">
        <w:t xml:space="preserve">nahezu </w:t>
      </w:r>
      <w:r>
        <w:t xml:space="preserve">100 Prozent verhindern beziehungsweise erfolgreich bekämpfen lässt“, erläutert Gabriel. Voraussetzung sei allerdings, dass die Erkrankung rechtzeitig erkannt wird, etwa durch eine Vorsorgeuntersuchung. Das müsse nicht sofort eine Darmspiegelung sein, so Gabriel weiter. Ein erster Schritt zur </w:t>
      </w:r>
      <w:r w:rsidR="0040387D">
        <w:t>Krebsfrüherkennung sei auch ein</w:t>
      </w:r>
      <w:r>
        <w:t xml:space="preserve"> Stuhltest, </w:t>
      </w:r>
      <w:r w:rsidR="009570D1">
        <w:t>der durch verstecktes Blut Hinweise gibt</w:t>
      </w:r>
      <w:r>
        <w:t xml:space="preserve">, ob sich im Darm bereits Polypen gebildet haben, aus denen </w:t>
      </w:r>
      <w:r>
        <w:lastRenderedPageBreak/>
        <w:t xml:space="preserve">Krebs entstehen könne. Auf dem Aktionstag erhielten die Mitarbeiter dazu eine ärztliche Beratung und die </w:t>
      </w:r>
      <w:r w:rsidR="005A1C19">
        <w:t>Gelegenheit</w:t>
      </w:r>
      <w:r>
        <w:t xml:space="preserve"> </w:t>
      </w:r>
      <w:r w:rsidR="00CC6CEF">
        <w:t xml:space="preserve">zu einer kostenlosen Krebsfrüherkennung. Außerdem informierte die Betriebsärztin </w:t>
      </w:r>
      <w:r w:rsidR="0040387D">
        <w:t xml:space="preserve">die Mitarbeiter </w:t>
      </w:r>
      <w:r w:rsidR="0048702C">
        <w:t>mit V</w:t>
      </w:r>
      <w:r w:rsidR="00CC6CEF">
        <w:t>orträgen</w:t>
      </w:r>
      <w:r w:rsidR="0048702C">
        <w:t xml:space="preserve"> zum Thema </w:t>
      </w:r>
      <w:r w:rsidR="005A1C19">
        <w:t>Vorbeugung</w:t>
      </w:r>
      <w:r w:rsidR="00CC6CEF">
        <w:t xml:space="preserve">, zusätzlich gab es eine </w:t>
      </w:r>
      <w:r>
        <w:t>Ernährungsberatung zu Nahrungsmittelunverträglichkeiten, entzündlichen Darmer</w:t>
      </w:r>
      <w:r w:rsidRPr="007B1FE9">
        <w:t xml:space="preserve">krankungen und </w:t>
      </w:r>
      <w:proofErr w:type="spellStart"/>
      <w:r w:rsidRPr="007B1FE9">
        <w:t>Reizdarm</w:t>
      </w:r>
      <w:proofErr w:type="spellEnd"/>
      <w:r w:rsidR="00CC6CEF" w:rsidRPr="007B1FE9">
        <w:t>.</w:t>
      </w:r>
    </w:p>
    <w:p w14:paraId="781250D8" w14:textId="77777777" w:rsidR="00E960B3" w:rsidRPr="007B1FE9" w:rsidRDefault="0076215A" w:rsidP="00A52FEB">
      <w:pPr>
        <w:tabs>
          <w:tab w:val="left" w:pos="7480"/>
        </w:tabs>
        <w:spacing w:line="360" w:lineRule="auto"/>
      </w:pPr>
      <w:r>
        <w:rPr>
          <w:b/>
        </w:rPr>
        <w:t>Aktive Gesundheitsfürsorge</w:t>
      </w:r>
    </w:p>
    <w:p w14:paraId="71B45E56" w14:textId="3881CC92" w:rsidR="00CC6CEF" w:rsidRDefault="00CC6CEF" w:rsidP="00D54AA8">
      <w:pPr>
        <w:tabs>
          <w:tab w:val="left" w:pos="7480"/>
        </w:tabs>
        <w:spacing w:line="360" w:lineRule="auto"/>
      </w:pPr>
      <w:r w:rsidRPr="007B1FE9">
        <w:t>„Die Schunk Group nimmt die Gesundheit ihrer Mitarbeiter ernst. Deshalb haben wi</w:t>
      </w:r>
      <w:r w:rsidR="007B1FE9" w:rsidRPr="007B1FE9">
        <w:t xml:space="preserve">r </w:t>
      </w:r>
      <w:r w:rsidR="007B1FE9">
        <w:t>diese Aktion ins Leben gerufen. Z</w:t>
      </w:r>
      <w:r w:rsidR="007B1FE9" w:rsidRPr="007B1FE9">
        <w:t>um einen</w:t>
      </w:r>
      <w:r w:rsidR="007B1FE9">
        <w:t>, um</w:t>
      </w:r>
      <w:r w:rsidR="007B1FE9" w:rsidRPr="007B1FE9">
        <w:t xml:space="preserve"> das Them</w:t>
      </w:r>
      <w:r w:rsidR="007B1FE9">
        <w:t xml:space="preserve">a ins Blickfeld zu rücken, </w:t>
      </w:r>
      <w:r w:rsidR="007B1FE9" w:rsidRPr="007B1FE9">
        <w:t xml:space="preserve">zum anderen, um unseren Mitarbeitern konkrete erste </w:t>
      </w:r>
      <w:r w:rsidR="0040387D">
        <w:t xml:space="preserve">Vorsorge- und </w:t>
      </w:r>
      <w:r w:rsidR="007B1FE9" w:rsidRPr="007B1FE9">
        <w:t xml:space="preserve">Hilfsangebote </w:t>
      </w:r>
      <w:r w:rsidR="0040387D">
        <w:t xml:space="preserve">zu </w:t>
      </w:r>
      <w:r w:rsidR="007B1FE9" w:rsidRPr="007B1FE9">
        <w:t>geben</w:t>
      </w:r>
      <w:r w:rsidRPr="007B1FE9">
        <w:t>“, sagt Steffen Friedrich,</w:t>
      </w:r>
      <w:r>
        <w:t xml:space="preserve"> Personalleiter des Technologieunternehmens</w:t>
      </w:r>
      <w:r w:rsidR="0040387D">
        <w:t xml:space="preserve"> mit Sitz in Heuchelheim</w:t>
      </w:r>
      <w:r>
        <w:t xml:space="preserve">. Partner der Aktion ist die DAK. </w:t>
      </w:r>
      <w:r w:rsidR="003C3633" w:rsidRPr="003C3633">
        <w:t>„Mit Schunk kooperieren wir schon seit vielen Jahren beim Thema Betriebliches Gesundheitsmanagement, etwa durch einen Lauf- und Fitnesskurs, den wir gemeinsam veranstalten“, erklärt Ottmar Hönig, Leiter des Gießener Servicezentrums der DAK-Gesundheit Krankenkasse, die auch das Darmmodell ges</w:t>
      </w:r>
      <w:r w:rsidR="003C3633">
        <w:t xml:space="preserve">tellt hat. „Mit dem </w:t>
      </w:r>
      <w:proofErr w:type="gramStart"/>
      <w:r w:rsidR="003C3633">
        <w:t>Aktionstag ,</w:t>
      </w:r>
      <w:r w:rsidR="003C3633" w:rsidRPr="003C3633">
        <w:t>rundum</w:t>
      </w:r>
      <w:proofErr w:type="gramEnd"/>
      <w:r w:rsidR="003C3633" w:rsidRPr="003C3633">
        <w:t xml:space="preserve"> darmgesund</w:t>
      </w:r>
      <w:r w:rsidR="003C3633">
        <w:t>‘</w:t>
      </w:r>
      <w:r w:rsidR="003C3633" w:rsidRPr="003C3633">
        <w:t xml:space="preserve"> wollen wir einfach den Leuten einen Anlass geben, über das Thema Darmgesundheit nachzudenken und an die Vorsorgeuntersuchungen erinnern.“</w:t>
      </w:r>
    </w:p>
    <w:p w14:paraId="2F93EA6D" w14:textId="77777777" w:rsidR="00CC6CEF" w:rsidRPr="00CC6CEF" w:rsidRDefault="00CC6CEF" w:rsidP="00D54AA8">
      <w:pPr>
        <w:tabs>
          <w:tab w:val="left" w:pos="7480"/>
        </w:tabs>
        <w:spacing w:line="360" w:lineRule="auto"/>
        <w:rPr>
          <w:b/>
        </w:rPr>
      </w:pPr>
      <w:r w:rsidRPr="00CC6CEF">
        <w:rPr>
          <w:b/>
        </w:rPr>
        <w:t>Vorsorge ist das A und O</w:t>
      </w:r>
    </w:p>
    <w:p w14:paraId="589521B3" w14:textId="77777777" w:rsidR="000C5E4A" w:rsidRDefault="00CC6CEF" w:rsidP="00D54AA8">
      <w:pPr>
        <w:tabs>
          <w:tab w:val="left" w:pos="7480"/>
        </w:tabs>
        <w:spacing w:line="360" w:lineRule="auto"/>
      </w:pPr>
      <w:r>
        <w:t xml:space="preserve">„Vorsorge ist </w:t>
      </w:r>
      <w:r w:rsidR="0048702C">
        <w:t>das Allerwichtigste</w:t>
      </w:r>
      <w:r>
        <w:t xml:space="preserve">“, unterstreicht auch </w:t>
      </w:r>
      <w:r w:rsidR="0048702C">
        <w:t>Heidrun Schult</w:t>
      </w:r>
      <w:r w:rsidR="00E960B3">
        <w:t>e von</w:t>
      </w:r>
      <w:r w:rsidR="007B1FE9">
        <w:t xml:space="preserve"> der Deutschen </w:t>
      </w:r>
      <w:proofErr w:type="spellStart"/>
      <w:r w:rsidR="007B1FE9">
        <w:t>Ilco</w:t>
      </w:r>
      <w:proofErr w:type="spellEnd"/>
      <w:r w:rsidR="007B1FE9">
        <w:t>. Schul</w:t>
      </w:r>
      <w:r w:rsidR="0048702C">
        <w:t>t</w:t>
      </w:r>
      <w:r w:rsidR="007B1FE9">
        <w:t xml:space="preserve">e ist selbst Betroffene und engagiert sich daher in der Selbsthilfevereinigung von Menschen mit Darmkrebs und Trägern eines künstlichen Darmausgangs. </w:t>
      </w:r>
      <w:r>
        <w:t>„Die medizinischen Methoden haben sich in den letzten Jahren immer weiter verbessert. Vor einer Darmspiegelung braucht heute niemand mehr Angst zu haben.“</w:t>
      </w:r>
    </w:p>
    <w:p w14:paraId="6C3AC284" w14:textId="77777777" w:rsidR="00CC6CEF" w:rsidRDefault="0040387D" w:rsidP="00D54AA8">
      <w:pPr>
        <w:tabs>
          <w:tab w:val="left" w:pos="7480"/>
        </w:tabs>
        <w:spacing w:line="360" w:lineRule="auto"/>
        <w:rPr>
          <w:b/>
        </w:rPr>
      </w:pPr>
      <w:r>
        <w:rPr>
          <w:b/>
        </w:rPr>
        <w:t>Anschaulich vermittelt</w:t>
      </w:r>
    </w:p>
    <w:p w14:paraId="254530C6" w14:textId="77777777" w:rsidR="00CC6CEF" w:rsidRPr="00E960B3" w:rsidRDefault="0040387D" w:rsidP="00D54AA8">
      <w:pPr>
        <w:tabs>
          <w:tab w:val="left" w:pos="7480"/>
        </w:tabs>
        <w:spacing w:line="360" w:lineRule="auto"/>
      </w:pPr>
      <w:r>
        <w:lastRenderedPageBreak/>
        <w:t xml:space="preserve">Angst macht das Darmmodell sicher nicht, eher schon neugierig. </w:t>
      </w:r>
      <w:r w:rsidR="00E960B3" w:rsidRPr="00E960B3">
        <w:t xml:space="preserve">Wie </w:t>
      </w:r>
      <w:r w:rsidR="00E960B3">
        <w:t xml:space="preserve">Darmkrebs entsteht, und mit welch relativ einfachen Mitteln er erkannt und erfolgreich bekämpft werden kann, das haben nun auch Christine Bauer und ihr Team </w:t>
      </w:r>
      <w:r>
        <w:t>erfahren</w:t>
      </w:r>
      <w:r w:rsidR="00E960B3">
        <w:t>.</w:t>
      </w:r>
      <w:r w:rsidR="00E3605A">
        <w:t xml:space="preserve"> „Dieses Modell macht die Zusammenhänge und den Krankheitsverlauf von Darmkrebs wirklich sehr anschaulich, und ganz ohne erhobenen Zeigefinger“, </w:t>
      </w:r>
      <w:r w:rsidR="00E960B3">
        <w:t xml:space="preserve">so Bauer. </w:t>
      </w:r>
      <w:r w:rsidR="00E3605A">
        <w:t>„Mit hat die Aktion gut gefallen.“</w:t>
      </w:r>
    </w:p>
    <w:p w14:paraId="6A6CE848" w14:textId="00B3447D" w:rsidR="00CC0D6A" w:rsidRDefault="00CC0D6A" w:rsidP="009149EE">
      <w:pPr>
        <w:tabs>
          <w:tab w:val="left" w:pos="7480"/>
        </w:tabs>
        <w:spacing w:line="360" w:lineRule="auto"/>
        <w:ind w:right="-6"/>
      </w:pPr>
      <w:r w:rsidRPr="00EC15E5">
        <w:t>(</w:t>
      </w:r>
      <w:r w:rsidR="0076215A">
        <w:t>3.</w:t>
      </w:r>
      <w:r w:rsidR="00835448">
        <w:t>7</w:t>
      </w:r>
      <w:r w:rsidR="00CE209E">
        <w:t>73</w:t>
      </w:r>
      <w:r w:rsidR="00EC15E5" w:rsidRPr="00EC15E5">
        <w:t xml:space="preserve"> Zeichen inkl. Leerzeichen)</w:t>
      </w:r>
    </w:p>
    <w:p w14:paraId="6F17EF84" w14:textId="77777777" w:rsidR="00DB4CA2" w:rsidRDefault="00DB4CA2" w:rsidP="007D531E">
      <w:pPr>
        <w:tabs>
          <w:tab w:val="left" w:pos="7480"/>
        </w:tabs>
        <w:spacing w:line="360" w:lineRule="auto"/>
        <w:ind w:right="-6"/>
      </w:pPr>
    </w:p>
    <w:p w14:paraId="044C813C" w14:textId="77777777" w:rsidR="005328C5" w:rsidRPr="0050065C" w:rsidRDefault="00921469" w:rsidP="00880D75">
      <w:pPr>
        <w:tabs>
          <w:tab w:val="left" w:pos="7810"/>
          <w:tab w:val="left" w:pos="8250"/>
        </w:tabs>
        <w:spacing w:line="360" w:lineRule="auto"/>
        <w:ind w:right="1260"/>
        <w:rPr>
          <w:b/>
          <w:iCs/>
          <w:sz w:val="18"/>
          <w:szCs w:val="18"/>
        </w:rPr>
      </w:pPr>
      <w:r w:rsidRPr="0050065C">
        <w:rPr>
          <w:b/>
          <w:iCs/>
          <w:sz w:val="18"/>
          <w:szCs w:val="18"/>
        </w:rPr>
        <w:t>Bild</w:t>
      </w:r>
      <w:r w:rsidR="0050065C" w:rsidRPr="0050065C">
        <w:rPr>
          <w:b/>
          <w:iCs/>
          <w:sz w:val="18"/>
          <w:szCs w:val="18"/>
        </w:rPr>
        <w:t>material</w:t>
      </w:r>
      <w:r w:rsidRPr="0050065C">
        <w:rPr>
          <w:b/>
          <w:iCs/>
          <w:sz w:val="18"/>
          <w:szCs w:val="18"/>
        </w:rPr>
        <w:t>:</w:t>
      </w:r>
    </w:p>
    <w:p w14:paraId="06068C07" w14:textId="5F46F4C4" w:rsidR="00921469" w:rsidRPr="00F16730" w:rsidRDefault="00EB5C19" w:rsidP="00880D75">
      <w:pPr>
        <w:tabs>
          <w:tab w:val="left" w:pos="7810"/>
          <w:tab w:val="left" w:pos="8250"/>
        </w:tabs>
        <w:spacing w:line="360" w:lineRule="auto"/>
        <w:ind w:right="1260"/>
        <w:rPr>
          <w:iCs/>
          <w:sz w:val="18"/>
          <w:szCs w:val="18"/>
        </w:rPr>
      </w:pPr>
      <w:r w:rsidRPr="00F16730">
        <w:rPr>
          <w:iCs/>
          <w:sz w:val="18"/>
          <w:szCs w:val="18"/>
        </w:rPr>
        <w:t>Aktionstag Darmgesundheit 1</w:t>
      </w:r>
      <w:r w:rsidR="00A95663" w:rsidRPr="00F16730">
        <w:rPr>
          <w:iCs/>
          <w:sz w:val="18"/>
          <w:szCs w:val="18"/>
        </w:rPr>
        <w:t>.jpg</w:t>
      </w:r>
      <w:r w:rsidRPr="00F16730">
        <w:rPr>
          <w:iCs/>
          <w:sz w:val="18"/>
          <w:szCs w:val="18"/>
        </w:rPr>
        <w:t>:</w:t>
      </w:r>
      <w:r>
        <w:rPr>
          <w:iCs/>
          <w:sz w:val="18"/>
          <w:szCs w:val="18"/>
        </w:rPr>
        <w:t xml:space="preserve"> </w:t>
      </w:r>
      <w:r w:rsidR="004A4413">
        <w:rPr>
          <w:iCs/>
          <w:sz w:val="18"/>
          <w:szCs w:val="18"/>
        </w:rPr>
        <w:t xml:space="preserve">Eröffneten den Aktionstag „rundum </w:t>
      </w:r>
      <w:r w:rsidR="004A4413" w:rsidRPr="00BF3B61">
        <w:rPr>
          <w:iCs/>
          <w:sz w:val="18"/>
          <w:szCs w:val="18"/>
        </w:rPr>
        <w:t>darmgesund“ von Schunk</w:t>
      </w:r>
      <w:r w:rsidRPr="00BF3B61">
        <w:rPr>
          <w:iCs/>
          <w:sz w:val="18"/>
          <w:szCs w:val="18"/>
        </w:rPr>
        <w:t xml:space="preserve">: </w:t>
      </w:r>
      <w:r w:rsidR="00BF3B61" w:rsidRPr="00BF3B61">
        <w:rPr>
          <w:iCs/>
          <w:sz w:val="18"/>
          <w:szCs w:val="18"/>
        </w:rPr>
        <w:t>Rainer</w:t>
      </w:r>
      <w:r w:rsidR="009570D1" w:rsidRPr="00BF3B61">
        <w:rPr>
          <w:iCs/>
          <w:sz w:val="18"/>
          <w:szCs w:val="18"/>
        </w:rPr>
        <w:t xml:space="preserve"> Schmidt</w:t>
      </w:r>
      <w:r w:rsidRPr="00BF3B61">
        <w:rPr>
          <w:iCs/>
          <w:sz w:val="18"/>
          <w:szCs w:val="18"/>
        </w:rPr>
        <w:t xml:space="preserve">, </w:t>
      </w:r>
      <w:r w:rsidR="004A4413" w:rsidRPr="00BF3B61">
        <w:rPr>
          <w:iCs/>
          <w:sz w:val="18"/>
          <w:szCs w:val="18"/>
        </w:rPr>
        <w:t xml:space="preserve">Kathrin </w:t>
      </w:r>
      <w:r w:rsidR="009570D1" w:rsidRPr="00BF3B61">
        <w:rPr>
          <w:iCs/>
          <w:sz w:val="18"/>
          <w:szCs w:val="18"/>
        </w:rPr>
        <w:t>Krüger-Vesper,</w:t>
      </w:r>
      <w:r w:rsidRPr="00BF3B61">
        <w:rPr>
          <w:iCs/>
          <w:sz w:val="18"/>
          <w:szCs w:val="18"/>
        </w:rPr>
        <w:t xml:space="preserve"> Angela</w:t>
      </w:r>
      <w:r>
        <w:rPr>
          <w:iCs/>
          <w:sz w:val="18"/>
          <w:szCs w:val="18"/>
        </w:rPr>
        <w:t xml:space="preserve"> </w:t>
      </w:r>
      <w:proofErr w:type="spellStart"/>
      <w:r>
        <w:rPr>
          <w:iCs/>
          <w:sz w:val="18"/>
          <w:szCs w:val="18"/>
        </w:rPr>
        <w:t>Bestajovsky</w:t>
      </w:r>
      <w:proofErr w:type="spellEnd"/>
      <w:r>
        <w:rPr>
          <w:iCs/>
          <w:sz w:val="18"/>
          <w:szCs w:val="18"/>
        </w:rPr>
        <w:t>, Naja Gabriel, Steffen Friedrich, Ot</w:t>
      </w:r>
      <w:r w:rsidR="001512B6">
        <w:rPr>
          <w:iCs/>
          <w:sz w:val="18"/>
          <w:szCs w:val="18"/>
        </w:rPr>
        <w:t>t</w:t>
      </w:r>
      <w:r>
        <w:rPr>
          <w:iCs/>
          <w:sz w:val="18"/>
          <w:szCs w:val="18"/>
        </w:rPr>
        <w:t xml:space="preserve">mar Hönig und Sigrid </w:t>
      </w:r>
      <w:r w:rsidRPr="00F16730">
        <w:rPr>
          <w:iCs/>
          <w:sz w:val="18"/>
          <w:szCs w:val="18"/>
        </w:rPr>
        <w:t>Schulz</w:t>
      </w:r>
      <w:r w:rsidR="004750FF">
        <w:rPr>
          <w:iCs/>
          <w:sz w:val="18"/>
          <w:szCs w:val="18"/>
        </w:rPr>
        <w:t xml:space="preserve"> (v. l.)</w:t>
      </w:r>
      <w:r w:rsidR="0050065C" w:rsidRPr="00F16730">
        <w:rPr>
          <w:iCs/>
          <w:sz w:val="18"/>
          <w:szCs w:val="18"/>
        </w:rPr>
        <w:t>.</w:t>
      </w:r>
    </w:p>
    <w:p w14:paraId="4436A8FB" w14:textId="59DE8B9A" w:rsidR="007D531E" w:rsidRPr="0050065C" w:rsidRDefault="00EB5C19" w:rsidP="007D531E">
      <w:pPr>
        <w:tabs>
          <w:tab w:val="left" w:pos="7810"/>
          <w:tab w:val="left" w:pos="8250"/>
        </w:tabs>
        <w:spacing w:line="360" w:lineRule="auto"/>
        <w:ind w:right="1260"/>
        <w:rPr>
          <w:iCs/>
          <w:sz w:val="18"/>
          <w:szCs w:val="18"/>
        </w:rPr>
      </w:pPr>
      <w:r w:rsidRPr="00F16730">
        <w:rPr>
          <w:iCs/>
          <w:sz w:val="18"/>
          <w:szCs w:val="18"/>
        </w:rPr>
        <w:t>Aktionstag Darmgesundheit 2</w:t>
      </w:r>
      <w:r w:rsidR="007D531E" w:rsidRPr="00F16730">
        <w:rPr>
          <w:iCs/>
          <w:sz w:val="18"/>
          <w:szCs w:val="18"/>
        </w:rPr>
        <w:t>.jpg:</w:t>
      </w:r>
      <w:r w:rsidR="007D531E">
        <w:rPr>
          <w:iCs/>
          <w:sz w:val="18"/>
          <w:szCs w:val="18"/>
        </w:rPr>
        <w:t xml:space="preserve"> </w:t>
      </w:r>
      <w:r>
        <w:rPr>
          <w:iCs/>
          <w:sz w:val="18"/>
          <w:szCs w:val="18"/>
        </w:rPr>
        <w:t xml:space="preserve">Heidrun Schulte </w:t>
      </w:r>
      <w:r w:rsidR="005C4D8C">
        <w:rPr>
          <w:iCs/>
          <w:sz w:val="18"/>
          <w:szCs w:val="18"/>
        </w:rPr>
        <w:t xml:space="preserve">(l.) </w:t>
      </w:r>
      <w:r>
        <w:rPr>
          <w:iCs/>
          <w:sz w:val="18"/>
          <w:szCs w:val="18"/>
        </w:rPr>
        <w:t xml:space="preserve">erklärt Christine Bauer </w:t>
      </w:r>
      <w:r w:rsidR="005C4D8C">
        <w:rPr>
          <w:iCs/>
          <w:sz w:val="18"/>
          <w:szCs w:val="18"/>
        </w:rPr>
        <w:t xml:space="preserve">(2. v. l.) </w:t>
      </w:r>
      <w:r>
        <w:rPr>
          <w:iCs/>
          <w:sz w:val="18"/>
          <w:szCs w:val="18"/>
        </w:rPr>
        <w:t>und ihrem Team im begehbaren Darmmodell, wie Darmkrebs entsteht</w:t>
      </w:r>
      <w:r w:rsidR="007D531E">
        <w:rPr>
          <w:iCs/>
          <w:sz w:val="18"/>
          <w:szCs w:val="18"/>
        </w:rPr>
        <w:t>.</w:t>
      </w:r>
    </w:p>
    <w:p w14:paraId="7FFD871C" w14:textId="77777777" w:rsidR="0050065C" w:rsidRPr="0050065C" w:rsidRDefault="0050065C" w:rsidP="00880D75">
      <w:pPr>
        <w:tabs>
          <w:tab w:val="left" w:pos="7810"/>
          <w:tab w:val="left" w:pos="8250"/>
        </w:tabs>
        <w:spacing w:line="360" w:lineRule="auto"/>
        <w:ind w:right="1260"/>
        <w:rPr>
          <w:iCs/>
          <w:sz w:val="18"/>
          <w:szCs w:val="18"/>
        </w:rPr>
      </w:pPr>
      <w:r>
        <w:rPr>
          <w:iCs/>
          <w:sz w:val="18"/>
          <w:szCs w:val="18"/>
        </w:rPr>
        <w:t>Ab</w:t>
      </w:r>
      <w:r w:rsidRPr="0050065C">
        <w:rPr>
          <w:iCs/>
          <w:sz w:val="18"/>
          <w:szCs w:val="18"/>
        </w:rPr>
        <w:t>druck honorarfrei. Wir bitten um ein Belegexemplar.</w:t>
      </w:r>
    </w:p>
    <w:p w14:paraId="3C354CE3" w14:textId="77777777" w:rsidR="0050065C" w:rsidRDefault="0050065C" w:rsidP="00880D75">
      <w:pPr>
        <w:tabs>
          <w:tab w:val="left" w:pos="7810"/>
          <w:tab w:val="left" w:pos="8250"/>
        </w:tabs>
        <w:spacing w:line="360" w:lineRule="auto"/>
        <w:ind w:right="1260"/>
        <w:rPr>
          <w:iCs/>
        </w:rPr>
      </w:pPr>
    </w:p>
    <w:p w14:paraId="63D362ED" w14:textId="77777777" w:rsidR="0050065C" w:rsidRDefault="0050065C" w:rsidP="0050065C">
      <w:pPr>
        <w:tabs>
          <w:tab w:val="left" w:pos="7810"/>
          <w:tab w:val="left" w:pos="8250"/>
        </w:tabs>
        <w:spacing w:line="360" w:lineRule="auto"/>
        <w:ind w:right="141"/>
        <w:rPr>
          <w:sz w:val="18"/>
          <w:szCs w:val="18"/>
          <w:lang w:val="de-CH"/>
        </w:rPr>
      </w:pPr>
      <w:r w:rsidRPr="0050065C">
        <w:rPr>
          <w:rFonts w:eastAsia="Times New Roman" w:cs="Calibri"/>
          <w:b/>
          <w:iCs/>
          <w:sz w:val="18"/>
          <w:szCs w:val="18"/>
          <w:lang w:eastAsia="de-DE"/>
        </w:rPr>
        <w:t>Schunk Group</w:t>
      </w:r>
      <w:r w:rsidRPr="0050065C">
        <w:rPr>
          <w:rFonts w:eastAsia="Times New Roman" w:cs="Calibri"/>
          <w:iCs/>
          <w:sz w:val="18"/>
          <w:szCs w:val="18"/>
          <w:lang w:eastAsia="de-DE"/>
        </w:rPr>
        <w:br/>
      </w:r>
      <w:r w:rsidR="00A4240D" w:rsidRPr="00A4240D">
        <w:rPr>
          <w:rFonts w:eastAsia="Times New Roman" w:cs="Calibri"/>
          <w:iCs/>
          <w:sz w:val="18"/>
          <w:szCs w:val="18"/>
          <w:lang w:eastAsia="de-DE"/>
        </w:rPr>
        <w:t>Die Schunk Group ist ein international agierender Technologiekonzern mit über 8.000 Beschäftigten in 29 Ländern. Das Unternehmen bietet ein breites Produkt- und Leistungsspektrum aus den Bereichen Kohlenstofftechnik und Keramik, Umweltsimulation und Klimatechnik, Sintermetall und Ultraschallschweißen. Die Schunk Group erzielte 2014 einen Umsatz von rund 990 Mio. Euro.</w:t>
      </w:r>
    </w:p>
    <w:sectPr w:rsidR="0050065C"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E0B1B5" w14:textId="77777777" w:rsidR="005E5AA0" w:rsidRDefault="005E5AA0" w:rsidP="00437FEE">
      <w:pPr>
        <w:spacing w:after="0"/>
      </w:pPr>
      <w:r>
        <w:separator/>
      </w:r>
    </w:p>
  </w:endnote>
  <w:endnote w:type="continuationSeparator" w:id="0">
    <w:p w14:paraId="00857B0E" w14:textId="77777777" w:rsidR="005E5AA0" w:rsidRDefault="005E5AA0"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EC51D" w14:textId="77777777"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7421E6">
      <w:rPr>
        <w:noProof/>
      </w:rPr>
      <w:t>1</w:t>
    </w:r>
    <w:r w:rsidRPr="0050065C">
      <w:fldChar w:fldCharType="end"/>
    </w:r>
    <w:r w:rsidRPr="0050065C">
      <w:t xml:space="preserve"> / </w:t>
    </w:r>
    <w:fldSimple w:instr="NUMPAGES  \* Arabic  \* MERGEFORMAT">
      <w:r w:rsidR="007421E6">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2E4DD"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5A1C19">
      <w:rPr>
        <w:b/>
        <w:noProof/>
      </w:rPr>
      <w:t>3</w:t>
    </w:r>
    <w:r>
      <w:rPr>
        <w:b/>
      </w:rPr>
      <w:fldChar w:fldCharType="end"/>
    </w:r>
  </w:p>
  <w:p w14:paraId="06C2BAF8" w14:textId="77777777"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18098A" w14:textId="77777777" w:rsidR="005E5AA0" w:rsidRDefault="005E5AA0" w:rsidP="00437FEE">
      <w:pPr>
        <w:spacing w:after="0"/>
      </w:pPr>
      <w:r>
        <w:separator/>
      </w:r>
    </w:p>
  </w:footnote>
  <w:footnote w:type="continuationSeparator" w:id="0">
    <w:p w14:paraId="6E6EBED5" w14:textId="77777777" w:rsidR="005E5AA0" w:rsidRDefault="005E5AA0"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1914F"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729079CA" wp14:editId="2B9D2D53">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063F9265" w14:textId="77777777" w:rsidTr="00ED35D6">
      <w:trPr>
        <w:trHeight w:val="357"/>
      </w:trPr>
      <w:tc>
        <w:tcPr>
          <w:tcW w:w="5670" w:type="dxa"/>
        </w:tcPr>
        <w:p w14:paraId="5DC5BF0F" w14:textId="77777777" w:rsidR="00994DDC" w:rsidRPr="00ED35D6" w:rsidRDefault="00994DDC" w:rsidP="00ED35D6">
          <w:pPr>
            <w:pStyle w:val="Kopfzeile"/>
            <w:jc w:val="right"/>
            <w:rPr>
              <w:b/>
              <w:sz w:val="24"/>
              <w:szCs w:val="24"/>
            </w:rPr>
          </w:pPr>
          <w:r w:rsidRPr="00ED35D6">
            <w:rPr>
              <w:b/>
              <w:sz w:val="24"/>
              <w:szCs w:val="24"/>
            </w:rPr>
            <w:t>Dokumenttitel</w:t>
          </w:r>
        </w:p>
      </w:tc>
    </w:tr>
  </w:tbl>
  <w:p w14:paraId="4FDFEE67"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47E09534" wp14:editId="0DC8D3BF">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6E9A59D0"/>
    <w:multiLevelType w:val="hybridMultilevel"/>
    <w:tmpl w:val="A04E4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51"/>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5E4A"/>
    <w:rsid w:val="000C6EB4"/>
    <w:rsid w:val="000D243D"/>
    <w:rsid w:val="000D47D5"/>
    <w:rsid w:val="000D6B46"/>
    <w:rsid w:val="000D70E4"/>
    <w:rsid w:val="000D7FA3"/>
    <w:rsid w:val="000E107E"/>
    <w:rsid w:val="000E507E"/>
    <w:rsid w:val="000F039F"/>
    <w:rsid w:val="001109D5"/>
    <w:rsid w:val="0011233D"/>
    <w:rsid w:val="001157C7"/>
    <w:rsid w:val="00117139"/>
    <w:rsid w:val="00122AE2"/>
    <w:rsid w:val="00130445"/>
    <w:rsid w:val="001340E7"/>
    <w:rsid w:val="00140212"/>
    <w:rsid w:val="00146D1F"/>
    <w:rsid w:val="001502C8"/>
    <w:rsid w:val="001512B6"/>
    <w:rsid w:val="00155BF1"/>
    <w:rsid w:val="00165457"/>
    <w:rsid w:val="001753B1"/>
    <w:rsid w:val="00180354"/>
    <w:rsid w:val="001813EC"/>
    <w:rsid w:val="00183BF2"/>
    <w:rsid w:val="001904A4"/>
    <w:rsid w:val="00190A4C"/>
    <w:rsid w:val="001952B4"/>
    <w:rsid w:val="00197662"/>
    <w:rsid w:val="001B1A62"/>
    <w:rsid w:val="001B5746"/>
    <w:rsid w:val="001C47C8"/>
    <w:rsid w:val="001D0730"/>
    <w:rsid w:val="001D3225"/>
    <w:rsid w:val="001D3BA9"/>
    <w:rsid w:val="0020031F"/>
    <w:rsid w:val="00200F72"/>
    <w:rsid w:val="002038C7"/>
    <w:rsid w:val="00205C59"/>
    <w:rsid w:val="00211D52"/>
    <w:rsid w:val="0021202D"/>
    <w:rsid w:val="00212185"/>
    <w:rsid w:val="00213330"/>
    <w:rsid w:val="00220516"/>
    <w:rsid w:val="00225088"/>
    <w:rsid w:val="002268A1"/>
    <w:rsid w:val="00226D3E"/>
    <w:rsid w:val="00227612"/>
    <w:rsid w:val="002324E1"/>
    <w:rsid w:val="00235EAD"/>
    <w:rsid w:val="00236F92"/>
    <w:rsid w:val="00240D91"/>
    <w:rsid w:val="0024266E"/>
    <w:rsid w:val="00255C44"/>
    <w:rsid w:val="002765CD"/>
    <w:rsid w:val="0028031B"/>
    <w:rsid w:val="00282A17"/>
    <w:rsid w:val="00295464"/>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5A8B"/>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46F"/>
    <w:rsid w:val="003B6956"/>
    <w:rsid w:val="003B6F8E"/>
    <w:rsid w:val="003C0C8B"/>
    <w:rsid w:val="003C3633"/>
    <w:rsid w:val="003C6DD6"/>
    <w:rsid w:val="003C797C"/>
    <w:rsid w:val="003D33F3"/>
    <w:rsid w:val="003D4E11"/>
    <w:rsid w:val="003D7040"/>
    <w:rsid w:val="003E1746"/>
    <w:rsid w:val="003E2EC1"/>
    <w:rsid w:val="003E5253"/>
    <w:rsid w:val="003F287A"/>
    <w:rsid w:val="003F7055"/>
    <w:rsid w:val="003F7293"/>
    <w:rsid w:val="0040387D"/>
    <w:rsid w:val="0040799D"/>
    <w:rsid w:val="0042751B"/>
    <w:rsid w:val="00427822"/>
    <w:rsid w:val="00432705"/>
    <w:rsid w:val="00433F84"/>
    <w:rsid w:val="00436EFA"/>
    <w:rsid w:val="00437FEE"/>
    <w:rsid w:val="00446786"/>
    <w:rsid w:val="00447B2C"/>
    <w:rsid w:val="00456781"/>
    <w:rsid w:val="00464FB9"/>
    <w:rsid w:val="004724E5"/>
    <w:rsid w:val="004750FF"/>
    <w:rsid w:val="00481B1D"/>
    <w:rsid w:val="0048702C"/>
    <w:rsid w:val="00492BF4"/>
    <w:rsid w:val="0049469E"/>
    <w:rsid w:val="004A1E2E"/>
    <w:rsid w:val="004A3257"/>
    <w:rsid w:val="004A4413"/>
    <w:rsid w:val="004A54EC"/>
    <w:rsid w:val="004A6879"/>
    <w:rsid w:val="004B12CA"/>
    <w:rsid w:val="004B26B3"/>
    <w:rsid w:val="004B28FB"/>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66416"/>
    <w:rsid w:val="00576399"/>
    <w:rsid w:val="00577E07"/>
    <w:rsid w:val="00577E6A"/>
    <w:rsid w:val="00582F2F"/>
    <w:rsid w:val="005844C1"/>
    <w:rsid w:val="00584971"/>
    <w:rsid w:val="005936EE"/>
    <w:rsid w:val="00596E0A"/>
    <w:rsid w:val="00597155"/>
    <w:rsid w:val="005A1C19"/>
    <w:rsid w:val="005A2076"/>
    <w:rsid w:val="005A5849"/>
    <w:rsid w:val="005A606C"/>
    <w:rsid w:val="005B19D9"/>
    <w:rsid w:val="005B58CE"/>
    <w:rsid w:val="005C1748"/>
    <w:rsid w:val="005C3BA8"/>
    <w:rsid w:val="005C4D8C"/>
    <w:rsid w:val="005C5E85"/>
    <w:rsid w:val="005D2596"/>
    <w:rsid w:val="005D4CB0"/>
    <w:rsid w:val="005D7872"/>
    <w:rsid w:val="005E2E39"/>
    <w:rsid w:val="005E5AA0"/>
    <w:rsid w:val="005F1E1F"/>
    <w:rsid w:val="006006AF"/>
    <w:rsid w:val="00604236"/>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421E6"/>
    <w:rsid w:val="00754A54"/>
    <w:rsid w:val="0076215A"/>
    <w:rsid w:val="00772877"/>
    <w:rsid w:val="007753D5"/>
    <w:rsid w:val="00780BDF"/>
    <w:rsid w:val="007A0579"/>
    <w:rsid w:val="007A1785"/>
    <w:rsid w:val="007B1FE9"/>
    <w:rsid w:val="007C08EB"/>
    <w:rsid w:val="007C13C3"/>
    <w:rsid w:val="007C2040"/>
    <w:rsid w:val="007C36C2"/>
    <w:rsid w:val="007D2A88"/>
    <w:rsid w:val="007D531E"/>
    <w:rsid w:val="007D569A"/>
    <w:rsid w:val="007E3B5E"/>
    <w:rsid w:val="007E4629"/>
    <w:rsid w:val="007E5255"/>
    <w:rsid w:val="008010AA"/>
    <w:rsid w:val="00810F56"/>
    <w:rsid w:val="00824572"/>
    <w:rsid w:val="00827D90"/>
    <w:rsid w:val="00827F3E"/>
    <w:rsid w:val="00833145"/>
    <w:rsid w:val="00835448"/>
    <w:rsid w:val="008448F3"/>
    <w:rsid w:val="00847D40"/>
    <w:rsid w:val="00860AC7"/>
    <w:rsid w:val="00864562"/>
    <w:rsid w:val="008645CD"/>
    <w:rsid w:val="00871636"/>
    <w:rsid w:val="00875208"/>
    <w:rsid w:val="008758C2"/>
    <w:rsid w:val="00880D75"/>
    <w:rsid w:val="00887379"/>
    <w:rsid w:val="008928EB"/>
    <w:rsid w:val="00895FD8"/>
    <w:rsid w:val="008A5C16"/>
    <w:rsid w:val="008B3162"/>
    <w:rsid w:val="008C0968"/>
    <w:rsid w:val="008C14EC"/>
    <w:rsid w:val="008C5394"/>
    <w:rsid w:val="008C5AC7"/>
    <w:rsid w:val="008C7772"/>
    <w:rsid w:val="008D0DFE"/>
    <w:rsid w:val="008D4351"/>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570D1"/>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3350A"/>
    <w:rsid w:val="00A42200"/>
    <w:rsid w:val="00A4240D"/>
    <w:rsid w:val="00A4399A"/>
    <w:rsid w:val="00A4667D"/>
    <w:rsid w:val="00A46EA9"/>
    <w:rsid w:val="00A52B06"/>
    <w:rsid w:val="00A52FEB"/>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190"/>
    <w:rsid w:val="00A9720F"/>
    <w:rsid w:val="00AA4982"/>
    <w:rsid w:val="00AA7878"/>
    <w:rsid w:val="00AB0559"/>
    <w:rsid w:val="00AB4AB1"/>
    <w:rsid w:val="00AB60C2"/>
    <w:rsid w:val="00AB7D07"/>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5ED2"/>
    <w:rsid w:val="00B86065"/>
    <w:rsid w:val="00B91162"/>
    <w:rsid w:val="00B9232C"/>
    <w:rsid w:val="00BA50FB"/>
    <w:rsid w:val="00BA6F6D"/>
    <w:rsid w:val="00BB12BB"/>
    <w:rsid w:val="00BC030C"/>
    <w:rsid w:val="00BC7BA0"/>
    <w:rsid w:val="00BD31BB"/>
    <w:rsid w:val="00BD6CD0"/>
    <w:rsid w:val="00BD7FC9"/>
    <w:rsid w:val="00BE2D2C"/>
    <w:rsid w:val="00BE3F4F"/>
    <w:rsid w:val="00BF2ED8"/>
    <w:rsid w:val="00BF3B61"/>
    <w:rsid w:val="00BF61EA"/>
    <w:rsid w:val="00C06513"/>
    <w:rsid w:val="00C07039"/>
    <w:rsid w:val="00C136E4"/>
    <w:rsid w:val="00C20581"/>
    <w:rsid w:val="00C215FE"/>
    <w:rsid w:val="00C2178F"/>
    <w:rsid w:val="00C25765"/>
    <w:rsid w:val="00C260D7"/>
    <w:rsid w:val="00C34B5F"/>
    <w:rsid w:val="00C52C22"/>
    <w:rsid w:val="00C60943"/>
    <w:rsid w:val="00C618DE"/>
    <w:rsid w:val="00C62682"/>
    <w:rsid w:val="00C74221"/>
    <w:rsid w:val="00C76BB4"/>
    <w:rsid w:val="00C823C4"/>
    <w:rsid w:val="00C84324"/>
    <w:rsid w:val="00CB2817"/>
    <w:rsid w:val="00CC0D6A"/>
    <w:rsid w:val="00CC3554"/>
    <w:rsid w:val="00CC3F42"/>
    <w:rsid w:val="00CC4732"/>
    <w:rsid w:val="00CC6392"/>
    <w:rsid w:val="00CC6CEF"/>
    <w:rsid w:val="00CD42F2"/>
    <w:rsid w:val="00CD7367"/>
    <w:rsid w:val="00CE209E"/>
    <w:rsid w:val="00CF070D"/>
    <w:rsid w:val="00CF4E6F"/>
    <w:rsid w:val="00CF591F"/>
    <w:rsid w:val="00D214BC"/>
    <w:rsid w:val="00D21FB9"/>
    <w:rsid w:val="00D26382"/>
    <w:rsid w:val="00D31E8C"/>
    <w:rsid w:val="00D32FCC"/>
    <w:rsid w:val="00D4186B"/>
    <w:rsid w:val="00D45E56"/>
    <w:rsid w:val="00D475D0"/>
    <w:rsid w:val="00D534CE"/>
    <w:rsid w:val="00D54AA8"/>
    <w:rsid w:val="00D575A4"/>
    <w:rsid w:val="00D62069"/>
    <w:rsid w:val="00D657B3"/>
    <w:rsid w:val="00D709D4"/>
    <w:rsid w:val="00D733E4"/>
    <w:rsid w:val="00D80009"/>
    <w:rsid w:val="00D91EDE"/>
    <w:rsid w:val="00DA51AC"/>
    <w:rsid w:val="00DB4CA2"/>
    <w:rsid w:val="00DB4EC7"/>
    <w:rsid w:val="00DC7968"/>
    <w:rsid w:val="00DD05AD"/>
    <w:rsid w:val="00DD0F97"/>
    <w:rsid w:val="00DD4D73"/>
    <w:rsid w:val="00DE2B4C"/>
    <w:rsid w:val="00DE329A"/>
    <w:rsid w:val="00DE6A56"/>
    <w:rsid w:val="00DF07DF"/>
    <w:rsid w:val="00DF1AA1"/>
    <w:rsid w:val="00DF274B"/>
    <w:rsid w:val="00DF2C66"/>
    <w:rsid w:val="00E100C8"/>
    <w:rsid w:val="00E11CB7"/>
    <w:rsid w:val="00E16D58"/>
    <w:rsid w:val="00E314AC"/>
    <w:rsid w:val="00E33D9D"/>
    <w:rsid w:val="00E3605A"/>
    <w:rsid w:val="00E40A14"/>
    <w:rsid w:val="00E4419E"/>
    <w:rsid w:val="00E4558A"/>
    <w:rsid w:val="00E50627"/>
    <w:rsid w:val="00E6166A"/>
    <w:rsid w:val="00E707F4"/>
    <w:rsid w:val="00E70B60"/>
    <w:rsid w:val="00E8020D"/>
    <w:rsid w:val="00E809C5"/>
    <w:rsid w:val="00E812D9"/>
    <w:rsid w:val="00E86E07"/>
    <w:rsid w:val="00E95DCB"/>
    <w:rsid w:val="00E960B3"/>
    <w:rsid w:val="00EA74DA"/>
    <w:rsid w:val="00EB5C19"/>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16730"/>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65A464"/>
  <w15:chartTrackingRefBased/>
  <w15:docId w15:val="{80F548E1-F207-487D-8A99-4AE08AEF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8928EB"/>
    <w:pPr>
      <w:ind w:left="720"/>
      <w:contextualSpacing/>
    </w:pPr>
  </w:style>
  <w:style w:type="character" w:styleId="Kommentarzeichen">
    <w:name w:val="annotation reference"/>
    <w:basedOn w:val="Absatz-Standardschriftart"/>
    <w:uiPriority w:val="99"/>
    <w:semiHidden/>
    <w:unhideWhenUsed/>
    <w:rsid w:val="00582F2F"/>
    <w:rPr>
      <w:sz w:val="16"/>
      <w:szCs w:val="16"/>
    </w:rPr>
  </w:style>
  <w:style w:type="paragraph" w:styleId="Kommentartext">
    <w:name w:val="annotation text"/>
    <w:basedOn w:val="Standard"/>
    <w:link w:val="KommentartextZchn"/>
    <w:uiPriority w:val="99"/>
    <w:semiHidden/>
    <w:unhideWhenUsed/>
    <w:rsid w:val="00582F2F"/>
    <w:rPr>
      <w:sz w:val="20"/>
      <w:szCs w:val="20"/>
    </w:rPr>
  </w:style>
  <w:style w:type="character" w:customStyle="1" w:styleId="KommentartextZchn">
    <w:name w:val="Kommentartext Zchn"/>
    <w:basedOn w:val="Absatz-Standardschriftart"/>
    <w:link w:val="Kommentartext"/>
    <w:uiPriority w:val="99"/>
    <w:semiHidden/>
    <w:rsid w:val="00582F2F"/>
    <w:rPr>
      <w:lang w:eastAsia="en-US"/>
    </w:rPr>
  </w:style>
  <w:style w:type="paragraph" w:styleId="Kommentarthema">
    <w:name w:val="annotation subject"/>
    <w:basedOn w:val="Kommentartext"/>
    <w:next w:val="Kommentartext"/>
    <w:link w:val="KommentarthemaZchn"/>
    <w:uiPriority w:val="99"/>
    <w:semiHidden/>
    <w:unhideWhenUsed/>
    <w:rsid w:val="00582F2F"/>
    <w:rPr>
      <w:b/>
      <w:bCs/>
    </w:rPr>
  </w:style>
  <w:style w:type="character" w:customStyle="1" w:styleId="KommentarthemaZchn">
    <w:name w:val="Kommentarthema Zchn"/>
    <w:basedOn w:val="KommentartextZchn"/>
    <w:link w:val="Kommentarthema"/>
    <w:uiPriority w:val="99"/>
    <w:semiHidden/>
    <w:rsid w:val="00582F2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FDCBFC90</Template>
  <TotalTime>0</TotalTime>
  <Pages>3</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2015-10-07T09:05:00Z</cp:lastPrinted>
  <dcterms:created xsi:type="dcterms:W3CDTF">2015-10-08T09:33:00Z</dcterms:created>
  <dcterms:modified xsi:type="dcterms:W3CDTF">2015-10-08T09:33:00Z</dcterms:modified>
</cp:coreProperties>
</file>