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B15C14" w:rsidRDefault="00F2031C" w:rsidP="00880D75">
      <w:pPr>
        <w:pStyle w:val="berschrift1"/>
        <w:tabs>
          <w:tab w:val="left" w:pos="7810"/>
          <w:tab w:val="left" w:pos="8250"/>
        </w:tabs>
        <w:ind w:right="1260"/>
        <w:rPr>
          <w:lang w:val="en-US"/>
        </w:rPr>
      </w:pPr>
      <w:r w:rsidRPr="00B15C14">
        <w:rPr>
          <w:lang w:val="en-US"/>
        </w:rPr>
        <w:t>Press</w:t>
      </w:r>
      <w:r w:rsidR="00DC3D3D" w:rsidRPr="00B15C14">
        <w:rPr>
          <w:lang w:val="en-US"/>
        </w:rPr>
        <w:t xml:space="preserve"> release</w:t>
      </w:r>
    </w:p>
    <w:p w:rsidR="0050065C" w:rsidRPr="00B15C14"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D73FE6" w:rsidRDefault="00B15C14" w:rsidP="00D54AA8">
      <w:pPr>
        <w:pStyle w:val="berschrift2"/>
        <w:tabs>
          <w:tab w:val="left" w:pos="7480"/>
        </w:tabs>
        <w:spacing w:line="360" w:lineRule="auto"/>
        <w:rPr>
          <w:lang w:val="en-US"/>
        </w:rPr>
      </w:pPr>
      <w:r w:rsidRPr="00D73FE6">
        <w:rPr>
          <w:lang w:val="en-US"/>
        </w:rPr>
        <w:t>New rooms for fresh ideas</w:t>
      </w:r>
    </w:p>
    <w:p w:rsidR="00205C59" w:rsidRPr="00B15C14" w:rsidRDefault="00B15C14" w:rsidP="00D54AA8">
      <w:pPr>
        <w:rPr>
          <w:lang w:val="en-US"/>
        </w:rPr>
      </w:pPr>
      <w:r w:rsidRPr="00B15C14">
        <w:rPr>
          <w:b/>
          <w:bCs/>
          <w:lang w:val="en-US"/>
        </w:rPr>
        <w:t>Weiss Umwelttechnik renovates office building for 1.5 million euros</w:t>
      </w:r>
      <w:r w:rsidR="00227612" w:rsidRPr="00B15C14">
        <w:rPr>
          <w:b/>
          <w:lang w:val="en-US"/>
        </w:rPr>
        <w:br/>
      </w:r>
    </w:p>
    <w:p w:rsidR="00E8020D" w:rsidRPr="00595A73" w:rsidRDefault="00B15C14" w:rsidP="00D54AA8">
      <w:pPr>
        <w:tabs>
          <w:tab w:val="left" w:pos="7480"/>
        </w:tabs>
        <w:spacing w:line="360" w:lineRule="auto"/>
        <w:rPr>
          <w:b/>
          <w:lang w:val="en-US"/>
        </w:rPr>
      </w:pPr>
      <w:r w:rsidRPr="00B15C14">
        <w:rPr>
          <w:b/>
          <w:lang w:val="en-US"/>
        </w:rPr>
        <w:t>Reiskirchen/</w:t>
      </w:r>
      <w:r w:rsidR="006657D6" w:rsidRPr="00B15C14">
        <w:rPr>
          <w:b/>
          <w:lang w:val="en-US"/>
        </w:rPr>
        <w:t xml:space="preserve">Heuchelheim, </w:t>
      </w:r>
      <w:r w:rsidRPr="00B15C14">
        <w:rPr>
          <w:b/>
          <w:lang w:val="en-US"/>
        </w:rPr>
        <w:t>3 June 2016</w:t>
      </w:r>
      <w:r w:rsidR="0050065C" w:rsidRPr="00B15C14">
        <w:rPr>
          <w:b/>
          <w:lang w:val="en-US"/>
        </w:rPr>
        <w:t xml:space="preserve"> –</w:t>
      </w:r>
      <w:r>
        <w:rPr>
          <w:b/>
          <w:lang w:val="en-US"/>
        </w:rPr>
        <w:t xml:space="preserve"> </w:t>
      </w:r>
      <w:r w:rsidRPr="00B15C14">
        <w:rPr>
          <w:b/>
          <w:lang w:val="en-US"/>
        </w:rPr>
        <w:t xml:space="preserve">Weiss Umwelttechnik has invested a total of 1.5 million euros in the renovation of an office building at the company headquarters in Reiskirchen. </w:t>
      </w:r>
      <w:r w:rsidR="00595A73" w:rsidRPr="00595A73">
        <w:rPr>
          <w:b/>
          <w:lang w:val="en-US"/>
        </w:rPr>
        <w:t xml:space="preserve">Now the </w:t>
      </w:r>
      <w:r w:rsidR="00595A73">
        <w:rPr>
          <w:b/>
          <w:lang w:val="en-US"/>
        </w:rPr>
        <w:t>manufacturer</w:t>
      </w:r>
      <w:r w:rsidR="00595A73" w:rsidRPr="00595A73">
        <w:rPr>
          <w:b/>
          <w:lang w:val="en-US"/>
        </w:rPr>
        <w:t xml:space="preserve"> of environmental simulation systems</w:t>
      </w:r>
      <w:r w:rsidR="00595A73">
        <w:rPr>
          <w:b/>
          <w:lang w:val="en-US"/>
        </w:rPr>
        <w:t>,</w:t>
      </w:r>
      <w:r w:rsidR="00595A73" w:rsidRPr="00595A73">
        <w:rPr>
          <w:b/>
          <w:lang w:val="en-US"/>
        </w:rPr>
        <w:t xml:space="preserve"> which belongs to Schunk Group, has turned over the completely renovated “Hall 2”</w:t>
      </w:r>
      <w:r w:rsidR="00595A73">
        <w:rPr>
          <w:b/>
          <w:lang w:val="en-US"/>
        </w:rPr>
        <w:t xml:space="preserve"> for use.</w:t>
      </w:r>
    </w:p>
    <w:p w:rsidR="00B15C14" w:rsidRPr="00B15C14" w:rsidRDefault="00B15C14" w:rsidP="00B15C14">
      <w:pPr>
        <w:tabs>
          <w:tab w:val="left" w:pos="7480"/>
        </w:tabs>
        <w:spacing w:line="360" w:lineRule="auto"/>
        <w:rPr>
          <w:lang w:val="en-US"/>
        </w:rPr>
      </w:pPr>
      <w:r w:rsidRPr="00B15C14">
        <w:rPr>
          <w:lang w:val="en-US"/>
        </w:rPr>
        <w:t xml:space="preserve">The sales and marketing department was able move into the renovated premises after only five and a half months of construction – and thus right on schedule. The previously existing compartmentalized rooms no longer suited the requirements and procedures of the company, which has shown very positive development in recent years. “Our requirements in sales and marketing are dynamic and constantly changing – for example, due to ongoing projects,” explains Peter Kuisle, </w:t>
      </w:r>
      <w:r w:rsidR="008A40E0" w:rsidRPr="008A40E0">
        <w:rPr>
          <w:lang w:val="en-US"/>
        </w:rPr>
        <w:t>Managing Director Sales and Service</w:t>
      </w:r>
      <w:r w:rsidR="008A40E0">
        <w:rPr>
          <w:lang w:val="en-US"/>
        </w:rPr>
        <w:t xml:space="preserve"> </w:t>
      </w:r>
      <w:r w:rsidRPr="00B15C14">
        <w:rPr>
          <w:lang w:val="en-US"/>
        </w:rPr>
        <w:t>at Weiss Umwelttechnik</w:t>
      </w:r>
      <w:r w:rsidR="008A40E0">
        <w:rPr>
          <w:lang w:val="en-US"/>
        </w:rPr>
        <w:t xml:space="preserve"> and Vötsch Industrietechnik</w:t>
      </w:r>
      <w:r w:rsidRPr="00B15C14">
        <w:rPr>
          <w:lang w:val="en-US"/>
        </w:rPr>
        <w:t>.</w:t>
      </w:r>
    </w:p>
    <w:p w:rsidR="00B15C14" w:rsidRPr="00B15C14" w:rsidRDefault="00B15C14" w:rsidP="00B15C14">
      <w:pPr>
        <w:tabs>
          <w:tab w:val="left" w:pos="7480"/>
        </w:tabs>
        <w:spacing w:line="360" w:lineRule="auto"/>
        <w:rPr>
          <w:b/>
          <w:lang w:val="en-US"/>
        </w:rPr>
      </w:pPr>
      <w:r w:rsidRPr="00B15C14">
        <w:rPr>
          <w:b/>
          <w:lang w:val="en-US"/>
        </w:rPr>
        <w:t>Team and project work</w:t>
      </w:r>
    </w:p>
    <w:p w:rsidR="00B15C14" w:rsidRDefault="00B15C14" w:rsidP="00B15C14">
      <w:pPr>
        <w:tabs>
          <w:tab w:val="left" w:pos="7480"/>
        </w:tabs>
        <w:spacing w:line="360" w:lineRule="auto"/>
        <w:rPr>
          <w:lang w:val="en-US"/>
        </w:rPr>
      </w:pPr>
      <w:r w:rsidRPr="00B15C14">
        <w:rPr>
          <w:lang w:val="en-US"/>
        </w:rPr>
        <w:t>“Instead of many small offices, there are now larger group offices that are much better suited for team and project work,” added Kuisle. This also allows better use of the office space and its adaptation to already modernized areas or to the new office building “Klimadrom,” which was inaugurated in 2012 for 4.5 million euros. The Technical Office (Elektro) has also moved into the renovated building and the existing training room has likewise been renovated and expanded.</w:t>
      </w:r>
    </w:p>
    <w:p w:rsidR="00595A73" w:rsidRPr="00B15C14" w:rsidRDefault="00595A73" w:rsidP="00B15C14">
      <w:pPr>
        <w:tabs>
          <w:tab w:val="left" w:pos="7480"/>
        </w:tabs>
        <w:spacing w:line="360" w:lineRule="auto"/>
        <w:rPr>
          <w:lang w:val="en-US"/>
        </w:rPr>
      </w:pPr>
    </w:p>
    <w:p w:rsidR="00B15C14" w:rsidRPr="00B15C14" w:rsidRDefault="00B15C14" w:rsidP="00B15C14">
      <w:pPr>
        <w:tabs>
          <w:tab w:val="left" w:pos="7480"/>
        </w:tabs>
        <w:spacing w:line="360" w:lineRule="auto"/>
        <w:rPr>
          <w:b/>
          <w:lang w:val="en-US"/>
        </w:rPr>
      </w:pPr>
      <w:r w:rsidRPr="00B15C14">
        <w:rPr>
          <w:b/>
          <w:lang w:val="en-US"/>
        </w:rPr>
        <w:lastRenderedPageBreak/>
        <w:t>Completely gutted</w:t>
      </w:r>
    </w:p>
    <w:p w:rsidR="00B15C14" w:rsidRPr="00B15C14" w:rsidRDefault="00B15C14" w:rsidP="00B15C14">
      <w:pPr>
        <w:tabs>
          <w:tab w:val="left" w:pos="7480"/>
        </w:tabs>
        <w:spacing w:line="360" w:lineRule="auto"/>
        <w:rPr>
          <w:lang w:val="en-US"/>
        </w:rPr>
      </w:pPr>
      <w:r w:rsidRPr="00B15C14">
        <w:rPr>
          <w:lang w:val="en-US"/>
        </w:rPr>
        <w:t>The building was completely gutted in the course of renovations and fitted with new windows, new insulation, and new fire protection. The cooling and heating systems, as well as the wiring, were also completely renovated. The new offices have been constructed with a modular system design, meaning that the premises can now be restructured with little effort. Special acoustic ceilings and walls provide noise insulation and thus – just like the modern kitchenette – comfortable working conditions.</w:t>
      </w:r>
    </w:p>
    <w:p w:rsidR="00B15C14" w:rsidRPr="00B15C14" w:rsidRDefault="00595A73" w:rsidP="00B15C14">
      <w:pPr>
        <w:tabs>
          <w:tab w:val="left" w:pos="7480"/>
        </w:tabs>
        <w:spacing w:line="360" w:lineRule="auto"/>
        <w:rPr>
          <w:lang w:val="en-US"/>
        </w:rPr>
      </w:pPr>
      <w:r w:rsidRPr="00595A73">
        <w:rPr>
          <w:lang w:val="en-US"/>
        </w:rPr>
        <w:t>(1,9</w:t>
      </w:r>
      <w:r w:rsidR="008A40E0">
        <w:rPr>
          <w:lang w:val="en-US"/>
        </w:rPr>
        <w:t>92</w:t>
      </w:r>
      <w:r w:rsidR="00B15C14" w:rsidRPr="00595A73">
        <w:rPr>
          <w:lang w:val="en-US"/>
        </w:rPr>
        <w:t xml:space="preserve"> characters including spaces)</w:t>
      </w:r>
    </w:p>
    <w:p w:rsidR="00225088" w:rsidRPr="00F31B99" w:rsidRDefault="00225088" w:rsidP="00880D75">
      <w:pPr>
        <w:tabs>
          <w:tab w:val="left" w:pos="7810"/>
          <w:tab w:val="left" w:pos="8250"/>
        </w:tabs>
        <w:spacing w:line="360" w:lineRule="auto"/>
        <w:ind w:right="1260"/>
        <w:rPr>
          <w:b/>
          <w:iCs/>
          <w:sz w:val="18"/>
          <w:szCs w:val="18"/>
          <w:lang w:val="en-US"/>
        </w:rPr>
      </w:pPr>
    </w:p>
    <w:p w:rsidR="005328C5" w:rsidRPr="00B15C14" w:rsidRDefault="00F31B99" w:rsidP="00DB4E55">
      <w:pPr>
        <w:tabs>
          <w:tab w:val="left" w:pos="7810"/>
          <w:tab w:val="left" w:pos="8250"/>
        </w:tabs>
        <w:spacing w:line="360" w:lineRule="auto"/>
        <w:ind w:right="-1"/>
        <w:rPr>
          <w:b/>
          <w:iCs/>
          <w:sz w:val="18"/>
          <w:szCs w:val="18"/>
          <w:lang w:val="en-US"/>
        </w:rPr>
      </w:pPr>
      <w:r w:rsidRPr="00B15C14">
        <w:rPr>
          <w:b/>
          <w:iCs/>
          <w:sz w:val="18"/>
          <w:szCs w:val="18"/>
          <w:lang w:val="en-US"/>
        </w:rPr>
        <w:t>Pictures</w:t>
      </w:r>
      <w:r w:rsidR="00921469" w:rsidRPr="00B15C14">
        <w:rPr>
          <w:b/>
          <w:iCs/>
          <w:sz w:val="18"/>
          <w:szCs w:val="18"/>
          <w:lang w:val="en-US"/>
        </w:rPr>
        <w:t>:</w:t>
      </w:r>
    </w:p>
    <w:p w:rsidR="00921469" w:rsidRDefault="00B15C14" w:rsidP="00DB4E55">
      <w:pPr>
        <w:tabs>
          <w:tab w:val="left" w:pos="7810"/>
          <w:tab w:val="left" w:pos="8250"/>
        </w:tabs>
        <w:spacing w:line="360" w:lineRule="auto"/>
        <w:ind w:right="-1"/>
        <w:rPr>
          <w:iCs/>
          <w:sz w:val="18"/>
          <w:szCs w:val="18"/>
          <w:lang w:val="en-US"/>
        </w:rPr>
      </w:pPr>
      <w:r w:rsidRPr="00B15C14">
        <w:rPr>
          <w:iCs/>
          <w:sz w:val="18"/>
          <w:szCs w:val="18"/>
          <w:lang w:val="en-US"/>
        </w:rPr>
        <w:t>Pressebild_Weiss_Umwelttechnik_Halle_2.jpg</w:t>
      </w:r>
      <w:r w:rsidR="0050065C" w:rsidRPr="00B15C14">
        <w:rPr>
          <w:iCs/>
          <w:sz w:val="18"/>
          <w:szCs w:val="18"/>
          <w:lang w:val="en-US"/>
        </w:rPr>
        <w:t xml:space="preserve">: </w:t>
      </w:r>
      <w:r w:rsidRPr="00B15C14">
        <w:rPr>
          <w:iCs/>
          <w:sz w:val="18"/>
          <w:szCs w:val="18"/>
          <w:lang w:val="en-US"/>
        </w:rPr>
        <w:t>Peter Kuisle (</w:t>
      </w:r>
      <w:r w:rsidR="008A40E0" w:rsidRPr="008A40E0">
        <w:rPr>
          <w:iCs/>
          <w:sz w:val="18"/>
          <w:szCs w:val="18"/>
          <w:lang w:val="en-US"/>
        </w:rPr>
        <w:t>Managing Director Sales and Service</w:t>
      </w:r>
      <w:r w:rsidR="008A40E0">
        <w:rPr>
          <w:iCs/>
          <w:sz w:val="18"/>
          <w:szCs w:val="18"/>
          <w:lang w:val="en-US"/>
        </w:rPr>
        <w:t xml:space="preserve"> </w:t>
      </w:r>
      <w:bookmarkStart w:id="0" w:name="_GoBack"/>
      <w:bookmarkEnd w:id="0"/>
      <w:r w:rsidRPr="00B15C14">
        <w:rPr>
          <w:iCs/>
          <w:sz w:val="18"/>
          <w:szCs w:val="18"/>
          <w:lang w:val="en-US"/>
        </w:rPr>
        <w:t>at Weiss Umwelttechnik and Vötsch Industrietechnik) and his team have moved into their renovated office building.</w:t>
      </w:r>
    </w:p>
    <w:p w:rsidR="00D73FE6" w:rsidRPr="00B15C14" w:rsidRDefault="00D73FE6" w:rsidP="00DB4E55">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B15C14"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The Schunk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5C" w:rsidRDefault="00242F5C" w:rsidP="00437FEE">
      <w:pPr>
        <w:spacing w:after="0"/>
      </w:pPr>
      <w:r>
        <w:separator/>
      </w:r>
    </w:p>
  </w:endnote>
  <w:endnote w:type="continuationSeparator" w:id="0">
    <w:p w:rsidR="00242F5C" w:rsidRDefault="00242F5C"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8A40E0">
      <w:rPr>
        <w:noProof/>
      </w:rPr>
      <w:t>1</w:t>
    </w:r>
    <w:r w:rsidRPr="0050065C">
      <w:fldChar w:fldCharType="end"/>
    </w:r>
    <w:r w:rsidRPr="0050065C">
      <w:t xml:space="preserve"> / </w:t>
    </w:r>
    <w:fldSimple w:instr="NUMPAGES  \* Arabic  \* MERGEFORMAT">
      <w:r w:rsidR="008A40E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242F5C">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5C" w:rsidRDefault="00242F5C" w:rsidP="00437FEE">
      <w:pPr>
        <w:spacing w:after="0"/>
      </w:pPr>
      <w:r>
        <w:separator/>
      </w:r>
    </w:p>
  </w:footnote>
  <w:footnote w:type="continuationSeparator" w:id="0">
    <w:p w:rsidR="00242F5C" w:rsidRDefault="00242F5C"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5C"/>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2F5C"/>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5A73"/>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40E0"/>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15C14"/>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73FE6"/>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5B8713C-671E-4770-8966-811829E6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2</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2015-02-13T08:38:00Z</cp:lastPrinted>
  <dcterms:created xsi:type="dcterms:W3CDTF">2016-06-06T13:42:00Z</dcterms:created>
  <dcterms:modified xsi:type="dcterms:W3CDTF">2016-08-25T08:43:00Z</dcterms:modified>
</cp:coreProperties>
</file>